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Calendario se</w:t>
      </w:r>
      <w:r w:rsidR="00E604AA">
        <w:rPr>
          <w:color w:val="1C2024"/>
        </w:rPr>
        <w:t>lezioni operatori volontari di Servizio Civile U</w:t>
      </w:r>
      <w:r>
        <w:rPr>
          <w:color w:val="1C2024"/>
        </w:rPr>
        <w:t>niversale</w:t>
      </w:r>
    </w:p>
    <w:p w:rsidR="00F73629" w:rsidRPr="00CB7FCC" w:rsidRDefault="00F73629" w:rsidP="00F73629">
      <w:pPr>
        <w:pStyle w:val="NormaleWeb"/>
        <w:rPr>
          <w:color w:val="FF0000"/>
        </w:rPr>
      </w:pPr>
      <w:bookmarkStart w:id="0" w:name="_GoBack"/>
      <w:r w:rsidRPr="00CB7FCC">
        <w:rPr>
          <w:color w:val="FF0000"/>
        </w:rPr>
        <w:t>BANDO DEL 21 DICEMBRE 2020</w:t>
      </w:r>
    </w:p>
    <w:p w:rsidR="00F73629" w:rsidRDefault="00F73629" w:rsidP="00CB7FCC">
      <w:pPr>
        <w:pStyle w:val="NormaleWeb"/>
        <w:jc w:val="both"/>
        <w:rPr>
          <w:color w:val="1C2024"/>
        </w:rPr>
      </w:pPr>
      <w:r>
        <w:rPr>
          <w:color w:val="1C2024"/>
        </w:rPr>
        <w:t>La pubblicazione del calendario ha valore di notifica della convocazione a tutti gli effetti di legge e il candidato che, pur avendo inoltrato la domanda, non si presenta al colloquio nei giorni stabiliti, senza giustificato motivo, è escluso dalla selezione per non aver completato la relativa procedura.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Il giorno del colloquio i candidati dovranno: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 xml:space="preserve">- presentarsi da soli e senza alcun tipo di bagaglio (salvo situazioni eccezionali, da documentare) muniti di documento di riconoscimento e </w:t>
      </w:r>
      <w:r w:rsidR="009E5279">
        <w:rPr>
          <w:color w:val="1C2024"/>
        </w:rPr>
        <w:t xml:space="preserve">preferibilmente </w:t>
      </w:r>
      <w:r>
        <w:rPr>
          <w:color w:val="1C2024"/>
        </w:rPr>
        <w:t>con mascherina FFP2;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- non presentarsi presso la sede concorsuale se affetti da uno o più dei seguenti sintomi: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a. temperatura superiore a 37,5°C e brividi;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b. tosse di recente comparsa;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c. difficoltà respiratoria;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d. perdita improvvisa dell'olfatto (anosmia) o diminuzione dell'olfatto (iposmia), perdita del gusto (ageusia) o alterazione del gusto (disgeusia);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e. mal di gola.</w:t>
      </w:r>
    </w:p>
    <w:p w:rsidR="00F73629" w:rsidRDefault="00F73629" w:rsidP="00F73629">
      <w:pPr>
        <w:pStyle w:val="NormaleWeb"/>
        <w:jc w:val="both"/>
        <w:rPr>
          <w:color w:val="1C2024"/>
        </w:rPr>
      </w:pPr>
      <w:r>
        <w:rPr>
          <w:color w:val="1C2024"/>
        </w:rPr>
        <w:t>- non presentarsi presso la sede di svolgimento dei colloqui se sottoposti alla misura della quarantena o isolamento domiciliare fiduciario e/o al divieto di allontanamento dalla propria dimora/abitazione come misura di prevenzione della diffusione del contagio da COVID-19;</w:t>
      </w:r>
    </w:p>
    <w:p w:rsidR="00F73629" w:rsidRDefault="00F73629" w:rsidP="00F73629">
      <w:pPr>
        <w:pStyle w:val="NormaleWeb"/>
        <w:jc w:val="both"/>
        <w:rPr>
          <w:color w:val="1C2024"/>
        </w:rPr>
      </w:pPr>
      <w:r>
        <w:rPr>
          <w:color w:val="1C2024"/>
        </w:rPr>
        <w:t>- indossare obbligatoriamente, dal momento dell'accesso alla sede di svolgimento dei colloqui sino all'uscita, la mascherina di protezione delle vie respiratorie che il/la candidato/a dovrà procurarsi autonomamente.</w:t>
      </w:r>
    </w:p>
    <w:p w:rsidR="00F73629" w:rsidRDefault="00F73629" w:rsidP="00F73629">
      <w:pPr>
        <w:pStyle w:val="NormaleWeb"/>
        <w:rPr>
          <w:color w:val="1C2024"/>
        </w:rPr>
      </w:pPr>
      <w:r>
        <w:rPr>
          <w:color w:val="1C2024"/>
        </w:rPr>
        <w:t>- presentare copia del Patto di servizio e della Dichiarazione di Immediata Disponibilità (DID),</w:t>
      </w:r>
    </w:p>
    <w:p w:rsidR="00F73629" w:rsidRDefault="00F73629" w:rsidP="00F73629">
      <w:pPr>
        <w:pStyle w:val="NormaleWeb"/>
        <w:jc w:val="both"/>
        <w:rPr>
          <w:color w:val="1C2024"/>
        </w:rPr>
      </w:pPr>
      <w:r>
        <w:rPr>
          <w:color w:val="1C2024"/>
        </w:rPr>
        <w:t>Una volta giunti alla sede del colloquio, i candidati dovranno consegnare al personale addetto all'identificazione un'apposita autodichiarazione (Allegato 1). In caso di rifiuto a produrre l'autodichiarazione verrà inibito l'ingresso nell'area di svolgimento della prova orale.</w:t>
      </w:r>
      <w:r>
        <w:rPr>
          <w:color w:val="1C2024"/>
        </w:rPr>
        <w:br/>
        <w:t>In ogni caso, qualora si dovesse rilevare una temperatura superiore ai 37,5°C o altra sintomatologia riconducibile al Covid-19, i candidati saranno invitati a fare ritorno al proprio domicilio e verranno ricontattati per fissare un'altra data.</w:t>
      </w:r>
    </w:p>
    <w:bookmarkEnd w:id="0"/>
    <w:p w:rsidR="00903E10" w:rsidRDefault="00903E10"/>
    <w:sectPr w:rsidR="00903E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9E"/>
    <w:rsid w:val="00401B9E"/>
    <w:rsid w:val="00903E10"/>
    <w:rsid w:val="009E5279"/>
    <w:rsid w:val="00CB7FCC"/>
    <w:rsid w:val="00E604AA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73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73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Servizi Sociali</dc:creator>
  <cp:keywords/>
  <dc:description/>
  <cp:lastModifiedBy>Angela</cp:lastModifiedBy>
  <cp:revision>5</cp:revision>
  <dcterms:created xsi:type="dcterms:W3CDTF">2021-03-03T16:26:00Z</dcterms:created>
  <dcterms:modified xsi:type="dcterms:W3CDTF">2021-03-08T08:24:00Z</dcterms:modified>
</cp:coreProperties>
</file>